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94DF" w14:textId="386B1173" w:rsidR="00852220" w:rsidRDefault="00852220" w:rsidP="00852220">
      <w:pPr>
        <w:pStyle w:val="xmsonormal"/>
        <w:spacing w:before="0" w:beforeAutospacing="0" w:after="0" w:afterAutospacing="0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noProof/>
          <w:color w:val="000000"/>
          <w:sz w:val="22"/>
          <w:szCs w:val="22"/>
        </w:rPr>
        <w:drawing>
          <wp:inline distT="0" distB="0" distL="0" distR="0" wp14:anchorId="7E892E88" wp14:editId="4FEF2691">
            <wp:extent cx="1239078" cy="710003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56" cy="7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4CF5" w14:textId="24A774E0" w:rsidR="00852220" w:rsidRDefault="00852220" w:rsidP="00852220">
      <w:pPr>
        <w:pStyle w:val="xmsonormal"/>
        <w:spacing w:before="0" w:beforeAutospacing="0" w:after="0" w:afterAutospacing="0"/>
        <w:rPr>
          <w:rFonts w:ascii="Palatino Linotype" w:hAnsi="Palatino Linotype" w:cs="Calibri"/>
          <w:color w:val="000000"/>
          <w:sz w:val="22"/>
          <w:szCs w:val="22"/>
        </w:rPr>
      </w:pPr>
    </w:p>
    <w:p w14:paraId="473B73F1" w14:textId="2EE12315" w:rsidR="00852220" w:rsidRPr="00852220" w:rsidRDefault="00852220" w:rsidP="00852220">
      <w:pPr>
        <w:pStyle w:val="xmsonormal"/>
        <w:spacing w:before="0" w:beforeAutospacing="0" w:after="0" w:afterAutospacing="0"/>
        <w:rPr>
          <w:rFonts w:ascii="Girl Scout Text Book" w:hAnsi="Girl Scout Text Book" w:cs="Calibri"/>
          <w:color w:val="000000"/>
          <w:sz w:val="48"/>
          <w:szCs w:val="48"/>
        </w:rPr>
      </w:pPr>
      <w:r w:rsidRPr="00852220">
        <w:rPr>
          <w:rFonts w:ascii="Girl Scout Text Book" w:hAnsi="Girl Scout Text Book" w:cs="Calibri"/>
          <w:color w:val="000000"/>
          <w:sz w:val="48"/>
          <w:szCs w:val="48"/>
        </w:rPr>
        <w:t>Support Girl Scout sisters with S.O.S. kits</w:t>
      </w:r>
    </w:p>
    <w:p w14:paraId="5D3E09DB" w14:textId="77777777" w:rsidR="00852220" w:rsidRPr="00852220" w:rsidRDefault="00852220" w:rsidP="00852220">
      <w:pPr>
        <w:pStyle w:val="xmsonormal"/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</w:p>
    <w:p w14:paraId="38F4B6FE" w14:textId="6905F0AB" w:rsidR="00852220" w:rsidRPr="00852220" w:rsidRDefault="00852220" w:rsidP="00852220">
      <w:pPr>
        <w:pStyle w:val="xmsonormal"/>
        <w:spacing w:before="0" w:beforeAutospacing="0" w:after="0" w:afterAutospacing="0"/>
        <w:rPr>
          <w:rStyle w:val="apple-converted-space"/>
          <w:rFonts w:ascii="Girl Scout Text Book" w:hAnsi="Girl Scout Text Book" w:cs="Cambria"/>
          <w:color w:val="000000"/>
          <w:sz w:val="22"/>
          <w:szCs w:val="22"/>
        </w:rPr>
      </w:pPr>
      <w:r w:rsidRPr="00852220">
        <w:rPr>
          <w:rFonts w:ascii="Girl Scout Text Book" w:hAnsi="Girl Scout Text Book" w:cs="Calibri"/>
          <w:color w:val="000000"/>
          <w:sz w:val="22"/>
          <w:szCs w:val="22"/>
        </w:rPr>
        <w:t>S.O.S. kits are provided by Girl Scouts of Colorado to bring mental wellness activities and supplies to Girl Scouts during times of need.</w:t>
      </w:r>
      <w:r w:rsidRPr="00852220">
        <w:rPr>
          <w:rStyle w:val="apple-converted-space"/>
          <w:rFonts w:ascii="Cambria" w:hAnsi="Cambria" w:cs="Cambria"/>
          <w:color w:val="000000"/>
          <w:sz w:val="22"/>
          <w:szCs w:val="22"/>
        </w:rPr>
        <w:t> </w:t>
      </w:r>
      <w:r w:rsidRPr="00852220">
        <w:rPr>
          <w:rStyle w:val="apple-converted-space"/>
          <w:rFonts w:ascii="Girl Scout Text Book" w:hAnsi="Girl Scout Text Book" w:cs="Cambria"/>
          <w:color w:val="000000"/>
          <w:sz w:val="22"/>
          <w:szCs w:val="22"/>
        </w:rPr>
        <w:t>Troops or individuals are invited to create S.O.S. kits and deliver to the GSCO office near you for distribution or donate a component of the kit.</w:t>
      </w:r>
    </w:p>
    <w:p w14:paraId="69C3FE6A" w14:textId="1F0406B1" w:rsidR="00852220" w:rsidRDefault="00852220" w:rsidP="00852220">
      <w:pPr>
        <w:pStyle w:val="xmsonormal"/>
        <w:spacing w:before="0" w:beforeAutospacing="0" w:after="0" w:afterAutospacing="0"/>
        <w:rPr>
          <w:rStyle w:val="apple-converted-space"/>
          <w:rFonts w:ascii="Cambria" w:hAnsi="Cambria" w:cs="Cambria"/>
          <w:color w:val="000000"/>
          <w:sz w:val="22"/>
          <w:szCs w:val="22"/>
        </w:rPr>
      </w:pPr>
    </w:p>
    <w:p w14:paraId="78816C7E" w14:textId="5127737A" w:rsidR="00852220" w:rsidRPr="00860DFD" w:rsidRDefault="00852220" w:rsidP="00852220">
      <w:pPr>
        <w:pStyle w:val="xmsonormal"/>
        <w:spacing w:before="0" w:beforeAutospacing="0" w:after="0" w:afterAutospacing="0"/>
        <w:rPr>
          <w:rFonts w:ascii="Girl Scout Text Book" w:hAnsi="Girl Scout Text Book" w:cs="Calibri"/>
          <w:b/>
          <w:bCs/>
          <w:color w:val="000000"/>
          <w:sz w:val="22"/>
          <w:szCs w:val="22"/>
        </w:rPr>
      </w:pPr>
      <w:r w:rsidRPr="00860DFD">
        <w:rPr>
          <w:rStyle w:val="apple-converted-space"/>
          <w:rFonts w:ascii="Girl Scout Text Book" w:hAnsi="Girl Scout Text Book" w:cs="Cambria"/>
          <w:b/>
          <w:bCs/>
          <w:color w:val="000000"/>
          <w:sz w:val="22"/>
          <w:szCs w:val="22"/>
        </w:rPr>
        <w:t>Girl Scouts of Colorado S.O.S Kits will include:</w:t>
      </w:r>
    </w:p>
    <w:p w14:paraId="398A9E2A" w14:textId="348F5ACA" w:rsidR="00852220" w:rsidRPr="00852220" w:rsidRDefault="00630388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Coloring book and crayons or colored pencils</w:t>
      </w:r>
    </w:p>
    <w:p w14:paraId="15E271B3" w14:textId="021111E6" w:rsidR="00852220" w:rsidRPr="00852220" w:rsidRDefault="00630388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Fidget toys</w:t>
      </w:r>
    </w:p>
    <w:p w14:paraId="2B309B99" w14:textId="0F4CD072" w:rsidR="00852220" w:rsidRPr="00852220" w:rsidRDefault="00852220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 w:rsidRPr="00852220">
        <w:rPr>
          <w:rFonts w:ascii="Girl Scout Text Book" w:hAnsi="Girl Scout Text Book" w:cs="Calibri"/>
          <w:color w:val="000000"/>
          <w:sz w:val="22"/>
          <w:szCs w:val="22"/>
        </w:rPr>
        <w:t>Cookies or a</w:t>
      </w:r>
      <w:r w:rsidR="00630388">
        <w:rPr>
          <w:rFonts w:ascii="Girl Scout Text Book" w:hAnsi="Girl Scout Text Book" w:cs="Calibri"/>
          <w:color w:val="000000"/>
          <w:sz w:val="22"/>
          <w:szCs w:val="22"/>
        </w:rPr>
        <w:t xml:space="preserve"> shelf-stable</w:t>
      </w:r>
      <w:r w:rsidRPr="00852220">
        <w:rPr>
          <w:rFonts w:ascii="Girl Scout Text Book" w:hAnsi="Girl Scout Text Book" w:cs="Calibri"/>
          <w:color w:val="000000"/>
          <w:sz w:val="22"/>
          <w:szCs w:val="22"/>
        </w:rPr>
        <w:t xml:space="preserve"> snack</w:t>
      </w:r>
      <w:r w:rsidRPr="00852220">
        <w:rPr>
          <w:rStyle w:val="apple-converted-space"/>
          <w:rFonts w:ascii="Cambria" w:hAnsi="Cambria" w:cs="Cambria"/>
          <w:color w:val="000000"/>
          <w:sz w:val="22"/>
          <w:szCs w:val="22"/>
        </w:rPr>
        <w:t> </w:t>
      </w:r>
    </w:p>
    <w:p w14:paraId="02CDFF92" w14:textId="7A9AC3F5" w:rsidR="00852220" w:rsidRDefault="00630388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A</w:t>
      </w:r>
      <w:r w:rsidR="00852220" w:rsidRPr="00852220">
        <w:rPr>
          <w:rFonts w:ascii="Girl Scout Text Book" w:hAnsi="Girl Scout Text Book" w:cs="Calibri"/>
          <w:color w:val="000000"/>
          <w:sz w:val="22"/>
          <w:szCs w:val="22"/>
        </w:rPr>
        <w:t xml:space="preserve"> blanket or wrap to give them a Girl Scout supportive “hug”</w:t>
      </w:r>
    </w:p>
    <w:p w14:paraId="1E5C8046" w14:textId="300F74CE" w:rsidR="00630388" w:rsidRPr="00852220" w:rsidRDefault="00630388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A stuffed animal</w:t>
      </w:r>
    </w:p>
    <w:p w14:paraId="33D2465A" w14:textId="16CD4D2B" w:rsidR="00852220" w:rsidRDefault="00852220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A</w:t>
      </w:r>
      <w:r w:rsidRPr="00852220">
        <w:rPr>
          <w:rFonts w:ascii="Girl Scout Text Book" w:hAnsi="Girl Scout Text Book" w:cs="Calibri"/>
          <w:color w:val="000000"/>
          <w:sz w:val="22"/>
          <w:szCs w:val="22"/>
        </w:rPr>
        <w:t xml:space="preserve"> personalized note from Girl Scout or who</w:t>
      </w:r>
      <w:r>
        <w:rPr>
          <w:rFonts w:ascii="Girl Scout Text Book" w:hAnsi="Girl Scout Text Book" w:cs="Calibri"/>
          <w:color w:val="000000"/>
          <w:sz w:val="22"/>
          <w:szCs w:val="22"/>
        </w:rPr>
        <w:t>m</w:t>
      </w:r>
      <w:r w:rsidRPr="00852220">
        <w:rPr>
          <w:rFonts w:ascii="Girl Scout Text Book" w:hAnsi="Girl Scout Text Book" w:cs="Calibri"/>
          <w:color w:val="000000"/>
          <w:sz w:val="22"/>
          <w:szCs w:val="22"/>
        </w:rPr>
        <w:t>ever is giving it</w:t>
      </w:r>
    </w:p>
    <w:p w14:paraId="5D162523" w14:textId="1C0AEE23" w:rsidR="002F39F1" w:rsidRDefault="002F39F1" w:rsidP="008522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Backpack or reusable tote bag</w:t>
      </w:r>
    </w:p>
    <w:p w14:paraId="46C06105" w14:textId="150BFF00" w:rsidR="002F39F1" w:rsidRPr="00852220" w:rsidRDefault="002F39F1" w:rsidP="002F39F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Girl Scout Text Book" w:hAnsi="Girl Scout Text Book" w:cs="Calibri"/>
          <w:color w:val="000000"/>
          <w:sz w:val="22"/>
          <w:szCs w:val="22"/>
        </w:rPr>
      </w:pPr>
      <w:r>
        <w:rPr>
          <w:rFonts w:ascii="Girl Scout Text Book" w:hAnsi="Girl Scout Text Book" w:cs="Calibri"/>
          <w:color w:val="000000"/>
          <w:sz w:val="22"/>
          <w:szCs w:val="22"/>
        </w:rPr>
        <w:t>Mindfulness and mental wellness activities provided by Girl Scouts of Colorado</w:t>
      </w:r>
    </w:p>
    <w:p w14:paraId="53B30D30" w14:textId="46FDB884" w:rsidR="0004427F" w:rsidRDefault="008D5F95"/>
    <w:p w14:paraId="0E9C8AE1" w14:textId="3231F4E1" w:rsidR="00852220" w:rsidRPr="00860DFD" w:rsidRDefault="00852220">
      <w:pPr>
        <w:rPr>
          <w:rFonts w:ascii="Girl Scout Text Book" w:hAnsi="Girl Scout Text Book"/>
          <w:b/>
          <w:bCs/>
          <w:sz w:val="22"/>
          <w:szCs w:val="22"/>
        </w:rPr>
      </w:pPr>
      <w:r w:rsidRPr="00860DFD">
        <w:rPr>
          <w:rFonts w:ascii="Girl Scout Text Book" w:hAnsi="Girl Scout Text Book"/>
          <w:b/>
          <w:bCs/>
          <w:sz w:val="22"/>
          <w:szCs w:val="22"/>
        </w:rPr>
        <w:t>How you can help:</w:t>
      </w:r>
    </w:p>
    <w:p w14:paraId="418C3BDF" w14:textId="5DB8B6CD" w:rsidR="00852220" w:rsidRDefault="00852220" w:rsidP="00852220">
      <w:pPr>
        <w:pStyle w:val="ListParagraph"/>
        <w:numPr>
          <w:ilvl w:val="0"/>
          <w:numId w:val="2"/>
        </w:numPr>
        <w:rPr>
          <w:rFonts w:ascii="Girl Scout Text Book" w:hAnsi="Girl Scout Text Book"/>
          <w:sz w:val="22"/>
          <w:szCs w:val="22"/>
        </w:rPr>
      </w:pPr>
      <w:r w:rsidRPr="00852220">
        <w:rPr>
          <w:rFonts w:ascii="Girl Scout Text Book" w:hAnsi="Girl Scout Text Book"/>
          <w:sz w:val="22"/>
          <w:szCs w:val="22"/>
        </w:rPr>
        <w:t>Create a set of S.O.S. Kits to be distributed and arrange to drop them off at your nearest GSCO office.</w:t>
      </w:r>
      <w:r>
        <w:rPr>
          <w:rFonts w:ascii="Girl Scout Text Book" w:hAnsi="Girl Scout Text Book"/>
          <w:sz w:val="22"/>
          <w:szCs w:val="22"/>
        </w:rPr>
        <w:t xml:space="preserve"> Each kit should contain </w:t>
      </w:r>
      <w:proofErr w:type="gramStart"/>
      <w:r>
        <w:rPr>
          <w:rFonts w:ascii="Girl Scout Text Book" w:hAnsi="Girl Scout Text Book"/>
          <w:sz w:val="22"/>
          <w:szCs w:val="22"/>
        </w:rPr>
        <w:t>all of</w:t>
      </w:r>
      <w:proofErr w:type="gramEnd"/>
      <w:r>
        <w:rPr>
          <w:rFonts w:ascii="Girl Scout Text Book" w:hAnsi="Girl Scout Text Book"/>
          <w:sz w:val="22"/>
          <w:szCs w:val="22"/>
        </w:rPr>
        <w:t xml:space="preserve"> the items listed above except the mindfulness activities, GSCO will provide those. Each kit should be assembled in a reusable bag</w:t>
      </w:r>
      <w:r w:rsidR="002F39F1">
        <w:rPr>
          <w:rFonts w:ascii="Girl Scout Text Book" w:hAnsi="Girl Scout Text Book"/>
          <w:sz w:val="22"/>
          <w:szCs w:val="22"/>
        </w:rPr>
        <w:t xml:space="preserve"> or backpack</w:t>
      </w:r>
      <w:r>
        <w:rPr>
          <w:rFonts w:ascii="Girl Scout Text Book" w:hAnsi="Girl Scout Text Book"/>
          <w:sz w:val="22"/>
          <w:szCs w:val="22"/>
        </w:rPr>
        <w:t>.</w:t>
      </w:r>
    </w:p>
    <w:p w14:paraId="3E029F78" w14:textId="21D8C264" w:rsidR="00852220" w:rsidRDefault="00852220" w:rsidP="00852220">
      <w:pPr>
        <w:pStyle w:val="ListParagraph"/>
        <w:numPr>
          <w:ilvl w:val="0"/>
          <w:numId w:val="2"/>
        </w:num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Donate items to be included in S.O.S. kits, such as blankets, snacks, </w:t>
      </w:r>
      <w:r w:rsidR="008D5F95">
        <w:rPr>
          <w:rFonts w:ascii="Girl Scout Text Book" w:hAnsi="Girl Scout Text Book"/>
          <w:sz w:val="22"/>
          <w:szCs w:val="22"/>
        </w:rPr>
        <w:t xml:space="preserve">stuffed animals, </w:t>
      </w:r>
      <w:r>
        <w:rPr>
          <w:rFonts w:ascii="Girl Scout Text Book" w:hAnsi="Girl Scout Text Book"/>
          <w:sz w:val="22"/>
          <w:szCs w:val="22"/>
        </w:rPr>
        <w:t>colored pencils, or fidget toys. Check with staff before donating to ensure the items are still in need and to arrange drop off at a GSCO office.</w:t>
      </w:r>
    </w:p>
    <w:p w14:paraId="43E3D962" w14:textId="13A63412" w:rsidR="00852220" w:rsidRDefault="00852220" w:rsidP="00852220">
      <w:pPr>
        <w:pStyle w:val="ListParagraph"/>
        <w:numPr>
          <w:ilvl w:val="0"/>
          <w:numId w:val="2"/>
        </w:num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Write personalize</w:t>
      </w:r>
      <w:r w:rsidR="008D5F95">
        <w:rPr>
          <w:rFonts w:ascii="Girl Scout Text Book" w:hAnsi="Girl Scout Text Book"/>
          <w:sz w:val="22"/>
          <w:szCs w:val="22"/>
        </w:rPr>
        <w:t>d</w:t>
      </w:r>
      <w:r>
        <w:rPr>
          <w:rFonts w:ascii="Girl Scout Text Book" w:hAnsi="Girl Scout Text Book"/>
          <w:sz w:val="22"/>
          <w:szCs w:val="22"/>
        </w:rPr>
        <w:t xml:space="preserve"> notes to go in S.O.S. kits. </w:t>
      </w:r>
    </w:p>
    <w:p w14:paraId="600B9BDC" w14:textId="77D916D0" w:rsidR="00852220" w:rsidRDefault="00852220" w:rsidP="00852220">
      <w:pPr>
        <w:rPr>
          <w:rFonts w:ascii="Girl Scout Text Book" w:hAnsi="Girl Scout Text Book"/>
          <w:sz w:val="22"/>
          <w:szCs w:val="22"/>
        </w:rPr>
      </w:pPr>
    </w:p>
    <w:p w14:paraId="5E4D1FA6" w14:textId="4FC40755" w:rsidR="00852220" w:rsidRDefault="00852220" w:rsidP="00852220">
      <w:pPr>
        <w:rPr>
          <w:rFonts w:ascii="Girl Scout Text Book" w:hAnsi="Girl Scout Text Book"/>
          <w:sz w:val="22"/>
          <w:szCs w:val="22"/>
        </w:rPr>
      </w:pPr>
    </w:p>
    <w:p w14:paraId="2E5A3487" w14:textId="6F0B2D3B" w:rsidR="00852220" w:rsidRPr="00860DFD" w:rsidRDefault="00852220" w:rsidP="00852220">
      <w:pPr>
        <w:rPr>
          <w:rFonts w:ascii="Girl Scout Text Book" w:hAnsi="Girl Scout Text Book"/>
          <w:b/>
          <w:bCs/>
          <w:sz w:val="22"/>
          <w:szCs w:val="22"/>
        </w:rPr>
      </w:pPr>
      <w:r w:rsidRPr="00860DFD">
        <w:rPr>
          <w:rFonts w:ascii="Girl Scout Text Book" w:hAnsi="Girl Scout Text Book"/>
          <w:b/>
          <w:bCs/>
          <w:sz w:val="22"/>
          <w:szCs w:val="22"/>
        </w:rPr>
        <w:t>Who to contact:</w:t>
      </w:r>
    </w:p>
    <w:p w14:paraId="7FA0A392" w14:textId="6F563DDD" w:rsidR="00852220" w:rsidRPr="00852220" w:rsidRDefault="00852220" w:rsidP="00852220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S.O.S. kits can be dropped off at any regional GSCO office during regular office hours. Please email </w:t>
      </w:r>
      <w:r w:rsidR="00390395">
        <w:rPr>
          <w:rFonts w:ascii="Girl Scout Text Book" w:hAnsi="Girl Scout Text Book"/>
          <w:sz w:val="22"/>
          <w:szCs w:val="22"/>
        </w:rPr>
        <w:t>sos@gscolorado.org</w:t>
      </w:r>
      <w:r>
        <w:rPr>
          <w:rFonts w:ascii="Girl Scout Text Book" w:hAnsi="Girl Scout Text Book"/>
          <w:sz w:val="22"/>
          <w:szCs w:val="22"/>
        </w:rPr>
        <w:t xml:space="preserve"> if you want to donate items for S.O.S. kits or if you know a girl who could use an S.O.S. kit.</w:t>
      </w:r>
    </w:p>
    <w:sectPr w:rsidR="00852220" w:rsidRPr="00852220" w:rsidSect="0091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CFF"/>
    <w:multiLevelType w:val="hybridMultilevel"/>
    <w:tmpl w:val="75C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E306F"/>
    <w:multiLevelType w:val="multilevel"/>
    <w:tmpl w:val="B48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0"/>
    <w:rsid w:val="002F39F1"/>
    <w:rsid w:val="00390395"/>
    <w:rsid w:val="00630388"/>
    <w:rsid w:val="008161BE"/>
    <w:rsid w:val="00852220"/>
    <w:rsid w:val="00860DFD"/>
    <w:rsid w:val="008D5F95"/>
    <w:rsid w:val="009135D1"/>
    <w:rsid w:val="00DE0CBE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99F3"/>
  <w15:chartTrackingRefBased/>
  <w15:docId w15:val="{35C6DF84-AEC1-2B4C-B5DF-70DCC3D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52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52220"/>
  </w:style>
  <w:style w:type="paragraph" w:customStyle="1" w:styleId="xmsolistparagraph">
    <w:name w:val="xmsolistparagraph"/>
    <w:basedOn w:val="Normal"/>
    <w:rsid w:val="00852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2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2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2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Hamm</dc:creator>
  <cp:keywords/>
  <dc:description/>
  <cp:lastModifiedBy>Kristin Hamm</cp:lastModifiedBy>
  <cp:revision>2</cp:revision>
  <dcterms:created xsi:type="dcterms:W3CDTF">2022-01-18T22:31:00Z</dcterms:created>
  <dcterms:modified xsi:type="dcterms:W3CDTF">2022-01-18T22:31:00Z</dcterms:modified>
</cp:coreProperties>
</file>